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1B09" w14:textId="77777777" w:rsidR="00665023" w:rsidRDefault="00F42F81" w:rsidP="00F42F81">
      <w:pPr>
        <w:pStyle w:val="berschrift1"/>
        <w:jc w:val="center"/>
        <w:rPr>
          <w:b w:val="0"/>
        </w:rPr>
      </w:pPr>
      <w:r>
        <w:rPr>
          <w:b w:val="0"/>
        </w:rPr>
        <w:t>Auswertung der Ausführungsqualität</w:t>
      </w:r>
    </w:p>
    <w:p w14:paraId="412EF299" w14:textId="77777777" w:rsidR="003E2F12" w:rsidRPr="00302B2D" w:rsidRDefault="003E2F12" w:rsidP="003E2F12">
      <w:r w:rsidRPr="00302B2D">
        <w:t xml:space="preserve">Das Portfoliomanagement trifft die Auswahl der Broker und Kontrahenten eigenständig unter Einhaltung aller aufsichtsrechtlichen Vorschriften sowie unter Berücksichtigung der Best </w:t>
      </w:r>
      <w:proofErr w:type="spellStart"/>
      <w:r w:rsidRPr="00302B2D">
        <w:t>Execution</w:t>
      </w:r>
      <w:proofErr w:type="spellEnd"/>
      <w:r w:rsidRPr="00302B2D">
        <w:t xml:space="preserve"> Policy, unter Beachtung der geltenden Gesetze, Vorschriften und BVI-Wohlverhaltensregeln</w:t>
      </w:r>
      <w:r>
        <w:t>.</w:t>
      </w:r>
    </w:p>
    <w:p w14:paraId="411DB89D" w14:textId="77777777" w:rsidR="003E2F12" w:rsidRPr="00302B2D" w:rsidRDefault="003E2F12" w:rsidP="003E2F12">
      <w:r w:rsidRPr="00302B2D">
        <w:t xml:space="preserve">Insbesondere wird im Rahmen </w:t>
      </w:r>
      <w:proofErr w:type="gramStart"/>
      <w:r w:rsidRPr="00302B2D">
        <w:t>des Broker</w:t>
      </w:r>
      <w:proofErr w:type="gramEnd"/>
      <w:r w:rsidRPr="00302B2D">
        <w:t>/Kontrahenten-Auswahlprozesses sichergestellt, dass der jeweilige Broker die folgenden Kriter</w:t>
      </w:r>
      <w:r>
        <w:t>i</w:t>
      </w:r>
      <w:r w:rsidRPr="00302B2D">
        <w:t>en/Leistungen gewährleisten kann:</w:t>
      </w:r>
    </w:p>
    <w:p w14:paraId="2C40417E" w14:textId="77777777" w:rsidR="007E3C4E" w:rsidRDefault="003E2F12" w:rsidP="00B7386A">
      <w:pPr>
        <w:pStyle w:val="Listenabsatz"/>
        <w:numPr>
          <w:ilvl w:val="0"/>
          <w:numId w:val="3"/>
        </w:numPr>
      </w:pPr>
      <w:r w:rsidRPr="00302B2D">
        <w:t>Fähigkeit des jeweiligen Brokers zur bestmöglichen Ausführung von Orders unter Bea</w:t>
      </w:r>
      <w:r w:rsidR="007E3C4E">
        <w:t>chtung der folgenden Kriterien:</w:t>
      </w:r>
    </w:p>
    <w:p w14:paraId="381D4C2D" w14:textId="77777777" w:rsidR="003E2F12" w:rsidRDefault="003E2F12" w:rsidP="003E2F12">
      <w:pPr>
        <w:pStyle w:val="Listenabsatz"/>
        <w:numPr>
          <w:ilvl w:val="1"/>
          <w:numId w:val="3"/>
        </w:numPr>
      </w:pPr>
      <w:r w:rsidRPr="00302B2D">
        <w:t>Preis und Kosten der jeweiligen Orderausführung</w:t>
      </w:r>
    </w:p>
    <w:p w14:paraId="5700262D" w14:textId="77777777" w:rsidR="003E2F12" w:rsidRDefault="003E2F12" w:rsidP="003E2F12">
      <w:pPr>
        <w:pStyle w:val="Listenabsatz"/>
        <w:numPr>
          <w:ilvl w:val="1"/>
          <w:numId w:val="3"/>
        </w:numPr>
      </w:pPr>
      <w:r w:rsidRPr="00302B2D">
        <w:t>Zugang zu und Bereitstellung von Liquidität</w:t>
      </w:r>
    </w:p>
    <w:p w14:paraId="3BC55F4B" w14:textId="77777777" w:rsidR="003E2F12" w:rsidRDefault="003E2F12" w:rsidP="003E2F12">
      <w:pPr>
        <w:pStyle w:val="Listenabsatz"/>
        <w:numPr>
          <w:ilvl w:val="1"/>
          <w:numId w:val="3"/>
        </w:numPr>
      </w:pPr>
      <w:r w:rsidRPr="00302B2D">
        <w:t>Schnelligkeit und Zuverlässigkeit der Orderausführung</w:t>
      </w:r>
    </w:p>
    <w:p w14:paraId="1DE59D02" w14:textId="77777777" w:rsidR="003E2F12" w:rsidRDefault="003E2F12" w:rsidP="003E2F12">
      <w:pPr>
        <w:pStyle w:val="Listenabsatz"/>
        <w:numPr>
          <w:ilvl w:val="1"/>
          <w:numId w:val="3"/>
        </w:numPr>
      </w:pPr>
      <w:r w:rsidRPr="00302B2D">
        <w:t>Zuverlässige Transaktionsabwicklung und Settlement inkl. technische Voraussetzungen, die zu einer effizienten Abwicklung notwendig sind</w:t>
      </w:r>
    </w:p>
    <w:p w14:paraId="0CC52AA0" w14:textId="77777777" w:rsidR="003E2F12" w:rsidRDefault="003E2F12" w:rsidP="003E2F12">
      <w:pPr>
        <w:pStyle w:val="Listenabsatz"/>
        <w:numPr>
          <w:ilvl w:val="0"/>
          <w:numId w:val="3"/>
        </w:numPr>
      </w:pPr>
      <w:r w:rsidRPr="00302B2D">
        <w:t>Umfassende Brokerleistungen bei gleichbleibender Qualität</w:t>
      </w:r>
    </w:p>
    <w:p w14:paraId="0300E7E3" w14:textId="77777777" w:rsidR="003E2F12" w:rsidRPr="00302B2D" w:rsidRDefault="003E2F12" w:rsidP="003E2F12">
      <w:pPr>
        <w:pStyle w:val="Listenabsatz"/>
        <w:numPr>
          <w:ilvl w:val="0"/>
          <w:numId w:val="3"/>
        </w:numPr>
      </w:pPr>
      <w:r w:rsidRPr="00302B2D">
        <w:t>Finanzielle Zuverlässigkeit</w:t>
      </w:r>
    </w:p>
    <w:p w14:paraId="54CCA5F0" w14:textId="77777777" w:rsidR="00BA70DA" w:rsidRPr="00302B2D" w:rsidRDefault="00BA70DA" w:rsidP="00BA70DA">
      <w:r w:rsidRPr="00302B2D">
        <w:t>Broker und Kontrahenten im Zusammenhang mit Derivategeschäften muss das Portfoliomanagement gesondert mit der jeweiligen KVG abstimmen. Da die vertraglichen Voraussetzungen von der KVG geschaffen werden müssen, kann ein Handel nur nach Freigabe durch die KVG erfolgen.</w:t>
      </w:r>
    </w:p>
    <w:p w14:paraId="4A06C40D" w14:textId="77777777" w:rsidR="00C771A0" w:rsidRDefault="00C771A0" w:rsidP="00C771A0">
      <w:pPr>
        <w:rPr>
          <w:rStyle w:val="UI-Standardschrift"/>
          <w:rFonts w:asciiTheme="minorHAnsi" w:hAnsiTheme="minorHAnsi"/>
        </w:rPr>
      </w:pPr>
      <w:r>
        <w:rPr>
          <w:rStyle w:val="UI-Standardschrift"/>
          <w:rFonts w:asciiTheme="minorHAnsi" w:hAnsiTheme="minorHAnsi"/>
        </w:rPr>
        <w:t>Für den Handel wird eine Anbindung dieser geprüften Broker via FIX genutzt.</w:t>
      </w:r>
    </w:p>
    <w:p w14:paraId="009C0BBB" w14:textId="77777777" w:rsidR="00DF6A46" w:rsidRDefault="00665023" w:rsidP="00DF6A46">
      <w:pPr>
        <w:rPr>
          <w:rStyle w:val="UI-Standardschrift"/>
          <w:rFonts w:asciiTheme="minorHAnsi" w:hAnsiTheme="minorHAnsi"/>
        </w:rPr>
      </w:pPr>
      <w:r>
        <w:rPr>
          <w:rStyle w:val="UI-Standardschrift"/>
          <w:rFonts w:asciiTheme="minorHAnsi" w:hAnsiTheme="minorHAnsi"/>
        </w:rPr>
        <w:t>Im Betrachtungsze</w:t>
      </w:r>
      <w:r w:rsidR="007E3C4E">
        <w:rPr>
          <w:rStyle w:val="UI-Standardschrift"/>
          <w:rFonts w:asciiTheme="minorHAnsi" w:hAnsiTheme="minorHAnsi"/>
        </w:rPr>
        <w:t xml:space="preserve">itraum hat die kontinuierliche </w:t>
      </w:r>
      <w:r>
        <w:rPr>
          <w:rStyle w:val="UI-Standardschrift"/>
          <w:rFonts w:asciiTheme="minorHAnsi" w:hAnsiTheme="minorHAnsi"/>
        </w:rPr>
        <w:t>Broker-Kontrolle keine Auffälligkeiten gezeigt. Änderungen in</w:t>
      </w:r>
      <w:r w:rsidR="007E3C4E">
        <w:rPr>
          <w:rStyle w:val="UI-Standardschrift"/>
          <w:rFonts w:asciiTheme="minorHAnsi" w:hAnsiTheme="minorHAnsi"/>
        </w:rPr>
        <w:t xml:space="preserve"> der Broker-Auswahl haben nicht</w:t>
      </w:r>
      <w:r>
        <w:rPr>
          <w:rStyle w:val="UI-Standardschrift"/>
          <w:rFonts w:asciiTheme="minorHAnsi" w:hAnsiTheme="minorHAnsi"/>
        </w:rPr>
        <w:t xml:space="preserve"> stattgefunden.</w:t>
      </w:r>
      <w:r w:rsidR="00DF6A46">
        <w:rPr>
          <w:rStyle w:val="UI-Standardschrift"/>
          <w:rFonts w:asciiTheme="minorHAnsi" w:hAnsiTheme="minorHAnsi"/>
        </w:rPr>
        <w:t xml:space="preserve"> Unsere Top</w:t>
      </w:r>
      <w:r w:rsidR="00DF6A46" w:rsidRPr="00E05CBE">
        <w:rPr>
          <w:rStyle w:val="UI-Standardschrift"/>
          <w:rFonts w:asciiTheme="minorHAnsi" w:hAnsiTheme="minorHAnsi"/>
        </w:rPr>
        <w:t xml:space="preserve"> Broker/Plattformen </w:t>
      </w:r>
      <w:r w:rsidR="00DF6A46">
        <w:rPr>
          <w:rStyle w:val="UI-Standardschrift"/>
          <w:rFonts w:asciiTheme="minorHAnsi" w:hAnsiTheme="minorHAnsi"/>
        </w:rPr>
        <w:t xml:space="preserve">decken den Großteil des Geschäftes </w:t>
      </w:r>
      <w:r w:rsidR="00DF6A46" w:rsidRPr="00E05CBE">
        <w:rPr>
          <w:rStyle w:val="UI-Standardschrift"/>
          <w:rFonts w:asciiTheme="minorHAnsi" w:hAnsiTheme="minorHAnsi"/>
        </w:rPr>
        <w:t xml:space="preserve">in </w:t>
      </w:r>
      <w:r w:rsidR="00DF6A46">
        <w:rPr>
          <w:rStyle w:val="UI-Standardschrift"/>
          <w:rFonts w:asciiTheme="minorHAnsi" w:hAnsiTheme="minorHAnsi"/>
        </w:rPr>
        <w:t>Credit Default Swaps ab.</w:t>
      </w:r>
      <w:r w:rsidR="00F42F81">
        <w:rPr>
          <w:rStyle w:val="UI-Standardschrift"/>
          <w:rFonts w:asciiTheme="minorHAnsi" w:hAnsiTheme="minorHAnsi"/>
        </w:rPr>
        <w:t xml:space="preserve"> </w:t>
      </w:r>
      <w:r w:rsidR="00367771">
        <w:rPr>
          <w:rStyle w:val="UI-Standardschrift"/>
          <w:rFonts w:asciiTheme="minorHAnsi" w:hAnsiTheme="minorHAnsi"/>
        </w:rPr>
        <w:t xml:space="preserve">Es bestehen keine </w:t>
      </w:r>
      <w:r w:rsidR="00367771" w:rsidRPr="007213E3">
        <w:rPr>
          <w:rStyle w:val="UI-Standardschrift"/>
          <w:rFonts w:ascii="FrutigerNext LT Regular" w:hAnsi="FrutigerNext LT Regular"/>
        </w:rPr>
        <w:t>spezifischen Vereinbarungen bzgl. erhaltener/geleisteter Zahlungen, Discounts und Rabatte</w:t>
      </w:r>
      <w:r w:rsidR="00367771">
        <w:rPr>
          <w:rStyle w:val="UI-Standardschrift"/>
          <w:rFonts w:ascii="FrutigerNext LT Regular" w:hAnsi="FrutigerNext LT Regular"/>
        </w:rPr>
        <w:t>.</w:t>
      </w:r>
    </w:p>
    <w:p w14:paraId="7D7AB2B6" w14:textId="77777777" w:rsidR="00665023" w:rsidRDefault="00665023" w:rsidP="00C522AC">
      <w:pPr>
        <w:rPr>
          <w:rStyle w:val="UI-Standardschrift"/>
          <w:rFonts w:ascii="FrutigerNext LT Regular" w:hAnsi="FrutigerNext LT Regular"/>
        </w:rPr>
      </w:pPr>
      <w:r>
        <w:rPr>
          <w:rStyle w:val="UI-Standardschrift"/>
          <w:rFonts w:ascii="FrutigerNext LT Regular" w:hAnsi="FrutigerNext LT Regular"/>
        </w:rPr>
        <w:t>Für die</w:t>
      </w:r>
      <w:r w:rsidRPr="007213E3">
        <w:rPr>
          <w:rStyle w:val="UI-Standardschrift"/>
          <w:rFonts w:ascii="FrutigerNext LT Regular" w:hAnsi="FrutigerNext LT Regular"/>
        </w:rPr>
        <w:t xml:space="preserve"> Beurteilung der Ausführungsqualität ist einzig die Kundenklasse „Professionelle Kunden“ relevant.Bei der Analyse der Ausführungsqualität kommen </w:t>
      </w:r>
      <w:r>
        <w:rPr>
          <w:rStyle w:val="UI-Standardschrift"/>
          <w:rFonts w:ascii="FrutigerNext LT Regular" w:hAnsi="FrutigerNext LT Regular"/>
        </w:rPr>
        <w:t xml:space="preserve">aktuell </w:t>
      </w:r>
      <w:r w:rsidRPr="007213E3">
        <w:rPr>
          <w:rStyle w:val="UI-Standardschrift"/>
          <w:rFonts w:ascii="FrutigerNext LT Regular" w:hAnsi="FrutigerNext LT Regular"/>
        </w:rPr>
        <w:t>ausschließlich eigene Daten zur Anwendung</w:t>
      </w:r>
    </w:p>
    <w:p w14:paraId="6726EFA5" w14:textId="434DE83E" w:rsidR="0002009D" w:rsidRDefault="0002009D" w:rsidP="00F42F81">
      <w:pPr>
        <w:rPr>
          <w:rStyle w:val="UI-Standardschrift"/>
          <w:rFonts w:ascii="FrutigerNext LT Regular" w:hAnsi="FrutigerNext LT Regular"/>
        </w:rPr>
      </w:pPr>
      <w:r>
        <w:rPr>
          <w:rStyle w:val="UI-Standardschrift"/>
          <w:rFonts w:ascii="FrutigerNext LT Regular" w:hAnsi="FrutigerNext LT Regular"/>
        </w:rPr>
        <w:t xml:space="preserve">Es bestehen </w:t>
      </w:r>
      <w:r w:rsidRPr="007213E3">
        <w:rPr>
          <w:rStyle w:val="UI-Standardschrift"/>
          <w:rFonts w:ascii="FrutigerNext LT Regular" w:hAnsi="FrutigerNext LT Regular"/>
        </w:rPr>
        <w:t>weder enge Verbindungen der Universal zu einzelnen Brokern noch</w:t>
      </w:r>
      <w:r>
        <w:rPr>
          <w:rStyle w:val="UI-Standardschrift"/>
          <w:rFonts w:ascii="FrutigerNext LT Regular" w:hAnsi="FrutigerNext LT Regular"/>
        </w:rPr>
        <w:t xml:space="preserve"> bestehen </w:t>
      </w:r>
      <w:r w:rsidRPr="007213E3">
        <w:rPr>
          <w:rStyle w:val="UI-Standardschrift"/>
          <w:rFonts w:ascii="FrutigerNext LT Regular" w:hAnsi="FrutigerNext LT Regular"/>
        </w:rPr>
        <w:t xml:space="preserve"> Interessenkonflikte zu Brokern</w:t>
      </w:r>
      <w:r>
        <w:rPr>
          <w:rStyle w:val="UI-Standardschrift"/>
          <w:rFonts w:ascii="FrutigerNext LT Regular" w:hAnsi="FrutigerNext LT Regular"/>
        </w:rPr>
        <w:t>.</w:t>
      </w:r>
    </w:p>
    <w:p w14:paraId="731E4936" w14:textId="7A0AC9C6" w:rsidR="00400AF0" w:rsidRDefault="00400AF0" w:rsidP="00400AF0">
      <w:pPr>
        <w:rPr>
          <w:rStyle w:val="UI-Standardschrift"/>
          <w:b/>
        </w:rPr>
      </w:pPr>
      <w:r>
        <w:rPr>
          <w:rStyle w:val="UI-Standardschrift"/>
        </w:rPr>
        <w:t xml:space="preserve">(Stand: </w:t>
      </w:r>
      <w:r w:rsidR="00CA451D">
        <w:rPr>
          <w:rStyle w:val="UI-Standardschrift"/>
        </w:rPr>
        <w:t>26.03.2024</w:t>
      </w:r>
      <w:r>
        <w:rPr>
          <w:rStyle w:val="UI-Standardschrift"/>
        </w:rPr>
        <w:t>)</w:t>
      </w:r>
    </w:p>
    <w:p w14:paraId="1ED36E3D" w14:textId="77777777" w:rsidR="00400AF0" w:rsidRPr="007213E3" w:rsidRDefault="00400AF0" w:rsidP="00F42F81">
      <w:pPr>
        <w:rPr>
          <w:rStyle w:val="UI-Standardschrift"/>
          <w:rFonts w:ascii="FrutigerNext LT Regular" w:hAnsi="FrutigerNext LT Regular"/>
          <w:b/>
        </w:rPr>
      </w:pPr>
    </w:p>
    <w:sectPr w:rsidR="00400AF0" w:rsidRPr="007213E3" w:rsidSect="006323B1">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DD97" w14:textId="77777777" w:rsidR="0032642A" w:rsidRDefault="0032642A" w:rsidP="0032642A">
      <w:pPr>
        <w:spacing w:after="0" w:line="240" w:lineRule="auto"/>
      </w:pPr>
      <w:r>
        <w:separator/>
      </w:r>
    </w:p>
  </w:endnote>
  <w:endnote w:type="continuationSeparator" w:id="0">
    <w:p w14:paraId="0639B59D" w14:textId="77777777" w:rsidR="0032642A" w:rsidRDefault="0032642A" w:rsidP="0032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AF" w:usb1="4000204A"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Next LT Bold">
    <w:panose1 w:val="020B0803040504020204"/>
    <w:charset w:val="00"/>
    <w:family w:val="swiss"/>
    <w:pitch w:val="variable"/>
    <w:sig w:usb0="800000AF"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 w:name="FrutigerNextL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C281" w14:textId="77777777" w:rsidR="0032642A" w:rsidRDefault="003264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192023"/>
      <w:docPartObj>
        <w:docPartGallery w:val="Page Numbers (Bottom of Page)"/>
        <w:docPartUnique/>
      </w:docPartObj>
    </w:sdtPr>
    <w:sdtEndPr/>
    <w:sdtContent>
      <w:p w14:paraId="53F8471B" w14:textId="77777777" w:rsidR="0032642A" w:rsidRDefault="0032642A" w:rsidP="0032642A">
        <w:pPr>
          <w:pStyle w:val="Fuzeile"/>
        </w:pPr>
        <w:r w:rsidRPr="0032642A">
          <w:t>Brokerauswahl in Auslagerungsmandaten</w:t>
        </w:r>
        <w:r>
          <w:t xml:space="preserve"> Stand: 12-2016</w:t>
        </w:r>
      </w:p>
      <w:p w14:paraId="76CCC925" w14:textId="77777777" w:rsidR="0032642A" w:rsidRDefault="0032642A">
        <w:pPr>
          <w:pStyle w:val="Fuzeile"/>
          <w:jc w:val="right"/>
        </w:pPr>
        <w:r>
          <w:t xml:space="preserve">Seite </w:t>
        </w:r>
        <w:r>
          <w:fldChar w:fldCharType="begin"/>
        </w:r>
        <w:r>
          <w:instrText>PAGE   \* MERGEFORMAT</w:instrText>
        </w:r>
        <w:r>
          <w:fldChar w:fldCharType="separate"/>
        </w:r>
        <w:r w:rsidR="00367771">
          <w:rPr>
            <w:noProof/>
          </w:rPr>
          <w:t>1</w:t>
        </w:r>
        <w:r>
          <w:fldChar w:fldCharType="end"/>
        </w:r>
        <w:r>
          <w:t xml:space="preserve"> von 2</w:t>
        </w:r>
      </w:p>
    </w:sdtContent>
  </w:sdt>
  <w:p w14:paraId="294D97B0" w14:textId="77777777" w:rsidR="0032642A" w:rsidRDefault="003264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2D4B" w14:textId="77777777" w:rsidR="0032642A" w:rsidRDefault="003264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782A" w14:textId="77777777" w:rsidR="0032642A" w:rsidRDefault="0032642A" w:rsidP="0032642A">
      <w:pPr>
        <w:spacing w:after="0" w:line="240" w:lineRule="auto"/>
      </w:pPr>
      <w:r>
        <w:separator/>
      </w:r>
    </w:p>
  </w:footnote>
  <w:footnote w:type="continuationSeparator" w:id="0">
    <w:p w14:paraId="69F2DE89" w14:textId="77777777" w:rsidR="0032642A" w:rsidRDefault="0032642A" w:rsidP="0032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694D" w14:textId="77777777" w:rsidR="0032642A" w:rsidRDefault="003264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429" w14:textId="77777777" w:rsidR="0032642A" w:rsidRDefault="003264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B105" w14:textId="77777777" w:rsidR="0032642A" w:rsidRDefault="00326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39.75pt" o:bullet="t">
        <v:imagedata r:id="rId1" o:title="UI_Bullet_blau"/>
      </v:shape>
    </w:pict>
  </w:numPicBullet>
  <w:abstractNum w:abstractNumId="0" w15:restartNumberingAfterBreak="0">
    <w:nsid w:val="FFFFFF83"/>
    <w:multiLevelType w:val="singleLevel"/>
    <w:tmpl w:val="F3A247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4539C4"/>
    <w:multiLevelType w:val="multilevel"/>
    <w:tmpl w:val="9202FB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0A64"/>
    <w:multiLevelType w:val="multilevel"/>
    <w:tmpl w:val="77706B10"/>
    <w:lvl w:ilvl="0">
      <w:start w:val="1"/>
      <w:numFmt w:val="bullet"/>
      <w:lvlText w:val=""/>
      <w:lvlPicBulletId w:val="0"/>
      <w:lvlJc w:val="left"/>
      <w:pPr>
        <w:ind w:left="360" w:hanging="360"/>
      </w:pPr>
      <w:rPr>
        <w:rFonts w:ascii="Symbol" w:hAnsi="Symbol" w:hint="default"/>
        <w:color w:val="auto"/>
      </w:r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47610DA4"/>
    <w:multiLevelType w:val="hybridMultilevel"/>
    <w:tmpl w:val="33A84150"/>
    <w:lvl w:ilvl="0" w:tplc="B142B92A">
      <w:start w:val="1"/>
      <w:numFmt w:val="bullet"/>
      <w:lvlText w:val="-"/>
      <w:lvlJc w:val="left"/>
      <w:pPr>
        <w:ind w:left="720" w:hanging="360"/>
      </w:pPr>
      <w:rPr>
        <w:rFonts w:ascii="FrutigerNext LT Regular" w:eastAsiaTheme="minorHAnsi" w:hAnsi="FrutigerNext LT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D0E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F9D4C03"/>
    <w:multiLevelType w:val="multilevel"/>
    <w:tmpl w:val="C3926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E8287D"/>
    <w:rsid w:val="00007CA0"/>
    <w:rsid w:val="00015E0D"/>
    <w:rsid w:val="0002009D"/>
    <w:rsid w:val="00022700"/>
    <w:rsid w:val="00033A0D"/>
    <w:rsid w:val="00052C52"/>
    <w:rsid w:val="00056630"/>
    <w:rsid w:val="00073827"/>
    <w:rsid w:val="00093613"/>
    <w:rsid w:val="000A7BDB"/>
    <w:rsid w:val="000C4E04"/>
    <w:rsid w:val="000D0E7D"/>
    <w:rsid w:val="000F1E80"/>
    <w:rsid w:val="000F5000"/>
    <w:rsid w:val="00101548"/>
    <w:rsid w:val="00106151"/>
    <w:rsid w:val="00125293"/>
    <w:rsid w:val="0014272F"/>
    <w:rsid w:val="001470ED"/>
    <w:rsid w:val="00152CA1"/>
    <w:rsid w:val="00164FE7"/>
    <w:rsid w:val="001653A1"/>
    <w:rsid w:val="0017685D"/>
    <w:rsid w:val="001A1578"/>
    <w:rsid w:val="001C2C99"/>
    <w:rsid w:val="001D0AB8"/>
    <w:rsid w:val="001D1F4A"/>
    <w:rsid w:val="002056A1"/>
    <w:rsid w:val="0023289C"/>
    <w:rsid w:val="00237A1A"/>
    <w:rsid w:val="0025211C"/>
    <w:rsid w:val="002534DA"/>
    <w:rsid w:val="002A4E14"/>
    <w:rsid w:val="002B27F4"/>
    <w:rsid w:val="002B3DAF"/>
    <w:rsid w:val="002C0A90"/>
    <w:rsid w:val="002C5C93"/>
    <w:rsid w:val="002D5864"/>
    <w:rsid w:val="002E3E0D"/>
    <w:rsid w:val="002E530A"/>
    <w:rsid w:val="002F38EE"/>
    <w:rsid w:val="00302B2D"/>
    <w:rsid w:val="003110A8"/>
    <w:rsid w:val="003217E3"/>
    <w:rsid w:val="0032642A"/>
    <w:rsid w:val="00343D77"/>
    <w:rsid w:val="00367771"/>
    <w:rsid w:val="0037478D"/>
    <w:rsid w:val="00390BC6"/>
    <w:rsid w:val="003A57DD"/>
    <w:rsid w:val="003B1343"/>
    <w:rsid w:val="003C442A"/>
    <w:rsid w:val="003C6B6C"/>
    <w:rsid w:val="003D4245"/>
    <w:rsid w:val="003E2F12"/>
    <w:rsid w:val="003E61F3"/>
    <w:rsid w:val="003F5E86"/>
    <w:rsid w:val="003F7350"/>
    <w:rsid w:val="00400AF0"/>
    <w:rsid w:val="00413CF2"/>
    <w:rsid w:val="00447E83"/>
    <w:rsid w:val="0046509A"/>
    <w:rsid w:val="00475B8F"/>
    <w:rsid w:val="00483972"/>
    <w:rsid w:val="00491938"/>
    <w:rsid w:val="00497A7C"/>
    <w:rsid w:val="004C6573"/>
    <w:rsid w:val="004E57B6"/>
    <w:rsid w:val="00515470"/>
    <w:rsid w:val="0054529C"/>
    <w:rsid w:val="0054771A"/>
    <w:rsid w:val="00581FCB"/>
    <w:rsid w:val="0059494D"/>
    <w:rsid w:val="00596244"/>
    <w:rsid w:val="0059757D"/>
    <w:rsid w:val="005A273B"/>
    <w:rsid w:val="005B28A2"/>
    <w:rsid w:val="005C69B9"/>
    <w:rsid w:val="005D47D0"/>
    <w:rsid w:val="005F4674"/>
    <w:rsid w:val="005F4AC8"/>
    <w:rsid w:val="006047FC"/>
    <w:rsid w:val="00621D32"/>
    <w:rsid w:val="006323B1"/>
    <w:rsid w:val="0064052C"/>
    <w:rsid w:val="00641E71"/>
    <w:rsid w:val="00642D47"/>
    <w:rsid w:val="00645E3A"/>
    <w:rsid w:val="00665023"/>
    <w:rsid w:val="006A595E"/>
    <w:rsid w:val="006C495C"/>
    <w:rsid w:val="006E03F5"/>
    <w:rsid w:val="006E74C7"/>
    <w:rsid w:val="006E7686"/>
    <w:rsid w:val="006F5530"/>
    <w:rsid w:val="007113F7"/>
    <w:rsid w:val="007213E3"/>
    <w:rsid w:val="00724FDC"/>
    <w:rsid w:val="00743F8B"/>
    <w:rsid w:val="007938E5"/>
    <w:rsid w:val="007B3EC7"/>
    <w:rsid w:val="007B4530"/>
    <w:rsid w:val="007C56D6"/>
    <w:rsid w:val="007D4C3E"/>
    <w:rsid w:val="007D4D6F"/>
    <w:rsid w:val="007E3C4E"/>
    <w:rsid w:val="007E6A78"/>
    <w:rsid w:val="007E78F4"/>
    <w:rsid w:val="007F3E75"/>
    <w:rsid w:val="008014F0"/>
    <w:rsid w:val="00805229"/>
    <w:rsid w:val="008164BF"/>
    <w:rsid w:val="008255AC"/>
    <w:rsid w:val="00895143"/>
    <w:rsid w:val="0089655B"/>
    <w:rsid w:val="008A539B"/>
    <w:rsid w:val="008C70AC"/>
    <w:rsid w:val="008C7BC3"/>
    <w:rsid w:val="008F39A7"/>
    <w:rsid w:val="008F5217"/>
    <w:rsid w:val="00921010"/>
    <w:rsid w:val="00921BC4"/>
    <w:rsid w:val="00954433"/>
    <w:rsid w:val="00980EC0"/>
    <w:rsid w:val="00986BE1"/>
    <w:rsid w:val="00995CB8"/>
    <w:rsid w:val="00995E57"/>
    <w:rsid w:val="009D16AD"/>
    <w:rsid w:val="009E03A0"/>
    <w:rsid w:val="00A167F2"/>
    <w:rsid w:val="00A34484"/>
    <w:rsid w:val="00A36576"/>
    <w:rsid w:val="00A377E3"/>
    <w:rsid w:val="00A5364B"/>
    <w:rsid w:val="00A939D9"/>
    <w:rsid w:val="00A93B0B"/>
    <w:rsid w:val="00A97D94"/>
    <w:rsid w:val="00AA4123"/>
    <w:rsid w:val="00AB18BC"/>
    <w:rsid w:val="00AB278E"/>
    <w:rsid w:val="00AB2F84"/>
    <w:rsid w:val="00AC1D6C"/>
    <w:rsid w:val="00AD0D5D"/>
    <w:rsid w:val="00AD1017"/>
    <w:rsid w:val="00AD72B8"/>
    <w:rsid w:val="00AE1797"/>
    <w:rsid w:val="00AE47EB"/>
    <w:rsid w:val="00B007B6"/>
    <w:rsid w:val="00B00A30"/>
    <w:rsid w:val="00B11DBF"/>
    <w:rsid w:val="00B13CE4"/>
    <w:rsid w:val="00B46AB9"/>
    <w:rsid w:val="00B476F8"/>
    <w:rsid w:val="00B622B3"/>
    <w:rsid w:val="00B7226A"/>
    <w:rsid w:val="00B7386A"/>
    <w:rsid w:val="00BA70DA"/>
    <w:rsid w:val="00BC2AD7"/>
    <w:rsid w:val="00BE4B7F"/>
    <w:rsid w:val="00BE6674"/>
    <w:rsid w:val="00C2651B"/>
    <w:rsid w:val="00C361B2"/>
    <w:rsid w:val="00C368B6"/>
    <w:rsid w:val="00C43203"/>
    <w:rsid w:val="00C470C4"/>
    <w:rsid w:val="00C522AC"/>
    <w:rsid w:val="00C54AE9"/>
    <w:rsid w:val="00C771A0"/>
    <w:rsid w:val="00C86197"/>
    <w:rsid w:val="00C8633E"/>
    <w:rsid w:val="00CA451D"/>
    <w:rsid w:val="00CE6527"/>
    <w:rsid w:val="00D014AC"/>
    <w:rsid w:val="00D015C3"/>
    <w:rsid w:val="00D042BF"/>
    <w:rsid w:val="00D224B5"/>
    <w:rsid w:val="00D40E48"/>
    <w:rsid w:val="00D60331"/>
    <w:rsid w:val="00D60B8D"/>
    <w:rsid w:val="00D635E5"/>
    <w:rsid w:val="00D80499"/>
    <w:rsid w:val="00D82250"/>
    <w:rsid w:val="00D91971"/>
    <w:rsid w:val="00DA661D"/>
    <w:rsid w:val="00DF4F98"/>
    <w:rsid w:val="00DF52D9"/>
    <w:rsid w:val="00DF6A46"/>
    <w:rsid w:val="00E05CBE"/>
    <w:rsid w:val="00E06A02"/>
    <w:rsid w:val="00E47135"/>
    <w:rsid w:val="00E555F7"/>
    <w:rsid w:val="00E5629B"/>
    <w:rsid w:val="00E713F9"/>
    <w:rsid w:val="00E739E8"/>
    <w:rsid w:val="00E8287D"/>
    <w:rsid w:val="00E96BCC"/>
    <w:rsid w:val="00EA0717"/>
    <w:rsid w:val="00EA5889"/>
    <w:rsid w:val="00EA761E"/>
    <w:rsid w:val="00EB19D0"/>
    <w:rsid w:val="00EC4B3A"/>
    <w:rsid w:val="00ED18E9"/>
    <w:rsid w:val="00EF4A36"/>
    <w:rsid w:val="00EF65FD"/>
    <w:rsid w:val="00F41510"/>
    <w:rsid w:val="00F42587"/>
    <w:rsid w:val="00F42F81"/>
    <w:rsid w:val="00F52A8A"/>
    <w:rsid w:val="00F55F82"/>
    <w:rsid w:val="00F8583A"/>
    <w:rsid w:val="00F948EA"/>
    <w:rsid w:val="00FA625B"/>
    <w:rsid w:val="00FC32F1"/>
    <w:rsid w:val="00FD0032"/>
    <w:rsid w:val="00FD3A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7021D"/>
  <w15:docId w15:val="{60DE28F2-FF2D-493E-B762-B16F38D4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9A"/>
    <w:rPr>
      <w:rFonts w:ascii="FrutigerNext LT Regular" w:hAnsi="FrutigerNext LT Regular"/>
    </w:rPr>
  </w:style>
  <w:style w:type="paragraph" w:styleId="berschrift1">
    <w:name w:val="heading 1"/>
    <w:basedOn w:val="Standard"/>
    <w:next w:val="Standard"/>
    <w:link w:val="berschrift1Zchn"/>
    <w:uiPriority w:val="9"/>
    <w:qFormat/>
    <w:rsid w:val="00805229"/>
    <w:pPr>
      <w:keepNext/>
      <w:keepLines/>
      <w:spacing w:before="480" w:after="0"/>
      <w:ind w:left="360" w:hanging="360"/>
      <w:outlineLvl w:val="0"/>
    </w:pPr>
    <w:rPr>
      <w:rFonts w:ascii="FrutigerNext LT Bold" w:eastAsiaTheme="majorEastAsia" w:hAnsi="FrutigerNext LT Bold" w:cstheme="majorBidi"/>
      <w:b/>
      <w:bCs/>
      <w:color w:val="365F91" w:themeColor="accent1" w:themeShade="BF"/>
      <w:sz w:val="32"/>
      <w:szCs w:val="28"/>
    </w:rPr>
  </w:style>
  <w:style w:type="paragraph" w:styleId="berschrift2">
    <w:name w:val="heading 2"/>
    <w:basedOn w:val="Standard"/>
    <w:next w:val="Standard"/>
    <w:link w:val="berschrift2Zchn"/>
    <w:uiPriority w:val="9"/>
    <w:qFormat/>
    <w:rsid w:val="00805229"/>
    <w:pPr>
      <w:keepNext/>
      <w:keepLines/>
      <w:spacing w:before="200" w:after="0"/>
      <w:outlineLvl w:val="1"/>
    </w:pPr>
    <w:rPr>
      <w:rFonts w:ascii="FrutigerNext LT Bold" w:eastAsiaTheme="majorEastAsia" w:hAnsi="FrutigerNext LT Bold" w:cstheme="majorBidi"/>
      <w:b/>
      <w:bCs/>
      <w:color w:val="4F81BD" w:themeColor="accent1"/>
      <w:sz w:val="26"/>
      <w:szCs w:val="26"/>
    </w:rPr>
  </w:style>
  <w:style w:type="paragraph" w:styleId="berschrift3">
    <w:name w:val="heading 3"/>
    <w:basedOn w:val="Standard"/>
    <w:next w:val="Standard"/>
    <w:link w:val="berschrift3Zchn"/>
    <w:uiPriority w:val="9"/>
    <w:qFormat/>
    <w:rsid w:val="00B13CE4"/>
    <w:pPr>
      <w:keepNext/>
      <w:keepLines/>
      <w:numPr>
        <w:ilvl w:val="2"/>
        <w:numId w:val="2"/>
      </w:numPr>
      <w:spacing w:before="200" w:after="0"/>
      <w:outlineLvl w:val="2"/>
    </w:pPr>
    <w:rPr>
      <w:rFonts w:ascii="FrutigerNext LT Bold" w:eastAsiaTheme="majorEastAsia" w:hAnsi="FrutigerNext LT Bold" w:cstheme="majorBidi"/>
      <w:b/>
      <w:bCs/>
      <w:color w:val="4F81BD" w:themeColor="accent1"/>
    </w:rPr>
  </w:style>
  <w:style w:type="paragraph" w:styleId="berschrift4">
    <w:name w:val="heading 4"/>
    <w:basedOn w:val="Standard"/>
    <w:next w:val="Standard"/>
    <w:link w:val="berschrift4Zchn"/>
    <w:uiPriority w:val="9"/>
    <w:semiHidden/>
    <w:unhideWhenUsed/>
    <w:qFormat/>
    <w:rsid w:val="00B13CE4"/>
    <w:pPr>
      <w:keepNext/>
      <w:keepLines/>
      <w:numPr>
        <w:ilvl w:val="3"/>
        <w:numId w:val="2"/>
      </w:numPr>
      <w:spacing w:before="200" w:after="0"/>
      <w:outlineLvl w:val="3"/>
    </w:pPr>
    <w:rPr>
      <w:rFonts w:ascii="FrutigerNext LT Bold" w:eastAsiaTheme="majorEastAsia" w:hAnsi="FrutigerNext LT Bold" w:cstheme="majorBidi"/>
      <w:bCs/>
      <w:iCs/>
      <w:color w:val="4F81BD" w:themeColor="accent1"/>
    </w:rPr>
  </w:style>
  <w:style w:type="paragraph" w:styleId="berschrift5">
    <w:name w:val="heading 5"/>
    <w:basedOn w:val="Standard"/>
    <w:next w:val="Standard"/>
    <w:link w:val="berschrift5Zchn"/>
    <w:uiPriority w:val="9"/>
    <w:semiHidden/>
    <w:unhideWhenUsed/>
    <w:qFormat/>
    <w:rsid w:val="00743F8B"/>
    <w:pPr>
      <w:keepNext/>
      <w:keepLines/>
      <w:numPr>
        <w:ilvl w:val="4"/>
        <w:numId w:val="2"/>
      </w:numPr>
      <w:spacing w:before="200" w:after="0"/>
      <w:outlineLvl w:val="4"/>
    </w:pPr>
    <w:rPr>
      <w:rFonts w:ascii="Garamond" w:eastAsiaTheme="majorEastAsia" w:hAnsi="Garamond"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743F8B"/>
    <w:pPr>
      <w:keepNext/>
      <w:keepLines/>
      <w:numPr>
        <w:ilvl w:val="5"/>
        <w:numId w:val="2"/>
      </w:numPr>
      <w:spacing w:before="200" w:after="0"/>
      <w:outlineLvl w:val="5"/>
    </w:pPr>
    <w:rPr>
      <w:rFonts w:ascii="Garamond" w:eastAsiaTheme="majorEastAsia" w:hAnsi="Garamond" w:cstheme="majorBidi"/>
      <w:b/>
      <w:i/>
      <w:iCs/>
      <w:color w:val="243F60" w:themeColor="accent1" w:themeShade="7F"/>
      <w:sz w:val="24"/>
    </w:rPr>
  </w:style>
  <w:style w:type="paragraph" w:styleId="berschrift7">
    <w:name w:val="heading 7"/>
    <w:basedOn w:val="Standard"/>
    <w:next w:val="Standard"/>
    <w:link w:val="berschrift7Zchn"/>
    <w:uiPriority w:val="9"/>
    <w:semiHidden/>
    <w:unhideWhenUsed/>
    <w:qFormat/>
    <w:rsid w:val="00B13CE4"/>
    <w:pPr>
      <w:keepNext/>
      <w:keepLines/>
      <w:numPr>
        <w:ilvl w:val="6"/>
        <w:numId w:val="2"/>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3F8B"/>
    <w:pPr>
      <w:keepNext/>
      <w:keepLines/>
      <w:numPr>
        <w:ilvl w:val="7"/>
        <w:numId w:val="2"/>
      </w:numPr>
      <w:spacing w:before="200" w:after="0"/>
      <w:outlineLvl w:val="7"/>
    </w:pPr>
    <w:rPr>
      <w:rFonts w:ascii="Garamond" w:eastAsiaTheme="majorEastAsia" w:hAnsi="Garamond"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43F8B"/>
    <w:pPr>
      <w:keepNext/>
      <w:keepLines/>
      <w:numPr>
        <w:ilvl w:val="8"/>
        <w:numId w:val="2"/>
      </w:numPr>
      <w:spacing w:before="200" w:after="0"/>
      <w:outlineLvl w:val="8"/>
    </w:pPr>
    <w:rPr>
      <w:rFonts w:ascii="Garamond" w:eastAsiaTheme="majorEastAsia" w:hAnsi="Garamond"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3CE4"/>
    <w:pPr>
      <w:tabs>
        <w:tab w:val="center" w:pos="4536"/>
        <w:tab w:val="right" w:pos="9072"/>
      </w:tabs>
      <w:spacing w:after="0" w:line="240" w:lineRule="auto"/>
    </w:pPr>
    <w:rPr>
      <w:sz w:val="17"/>
    </w:rPr>
  </w:style>
  <w:style w:type="character" w:customStyle="1" w:styleId="FuzeileZchn">
    <w:name w:val="Fußzeile Zchn"/>
    <w:basedOn w:val="Absatz-Standardschriftart"/>
    <w:link w:val="Fuzeile"/>
    <w:uiPriority w:val="99"/>
    <w:rsid w:val="00B13CE4"/>
    <w:rPr>
      <w:rFonts w:ascii="FrutigerNext LT Regular" w:hAnsi="FrutigerNext LT Regular"/>
      <w:sz w:val="17"/>
    </w:rPr>
  </w:style>
  <w:style w:type="paragraph" w:customStyle="1" w:styleId="FuzeileUI">
    <w:name w:val="FußzeileUI"/>
    <w:basedOn w:val="Fuzeile"/>
    <w:uiPriority w:val="34"/>
    <w:qFormat/>
    <w:rsid w:val="00DF4F98"/>
    <w:pPr>
      <w:tabs>
        <w:tab w:val="clear" w:pos="9072"/>
        <w:tab w:val="right" w:pos="9498"/>
      </w:tabs>
    </w:pPr>
    <w:rPr>
      <w:rFonts w:cs="FrutigerNextLT-Regular"/>
      <w:color w:val="948A54" w:themeColor="background2" w:themeShade="80"/>
      <w:szCs w:val="17"/>
    </w:rPr>
  </w:style>
  <w:style w:type="character" w:styleId="Hyperlink">
    <w:name w:val="Hyperlink"/>
    <w:basedOn w:val="Absatz-Standardschriftart"/>
    <w:uiPriority w:val="99"/>
    <w:unhideWhenUsed/>
    <w:rsid w:val="00B13CE4"/>
    <w:rPr>
      <w:color w:val="365F91" w:themeColor="accent1" w:themeShade="BF"/>
      <w:u w:val="single"/>
    </w:rPr>
  </w:style>
  <w:style w:type="paragraph" w:styleId="KeinLeerraum">
    <w:name w:val="No Spacing"/>
    <w:qFormat/>
    <w:rsid w:val="00DF4F98"/>
    <w:pPr>
      <w:spacing w:after="0" w:line="240" w:lineRule="auto"/>
    </w:pPr>
    <w:rPr>
      <w:rFonts w:ascii="FrutigerNext LT Regular" w:hAnsi="FrutigerNext LT Regular"/>
    </w:rPr>
  </w:style>
  <w:style w:type="paragraph" w:styleId="Kopfzeile">
    <w:name w:val="header"/>
    <w:basedOn w:val="Standard"/>
    <w:link w:val="KopfzeileZchn"/>
    <w:uiPriority w:val="99"/>
    <w:unhideWhenUsed/>
    <w:rsid w:val="00DF4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F98"/>
    <w:rPr>
      <w:rFonts w:ascii="FrutigerNext LT Regular" w:hAnsi="FrutigerNext LT Regular"/>
    </w:rPr>
  </w:style>
  <w:style w:type="paragraph" w:styleId="Sprechblasentext">
    <w:name w:val="Balloon Text"/>
    <w:basedOn w:val="Standard"/>
    <w:link w:val="SprechblasentextZchn"/>
    <w:uiPriority w:val="99"/>
    <w:semiHidden/>
    <w:unhideWhenUsed/>
    <w:rsid w:val="00DF4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F98"/>
    <w:rPr>
      <w:rFonts w:ascii="Tahoma" w:hAnsi="Tahoma" w:cs="Tahoma"/>
      <w:sz w:val="16"/>
      <w:szCs w:val="16"/>
    </w:rPr>
  </w:style>
  <w:style w:type="paragraph" w:customStyle="1" w:styleId="UI-Standard">
    <w:name w:val="UI-Standard"/>
    <w:qFormat/>
    <w:rsid w:val="00DF4F98"/>
    <w:rPr>
      <w:rFonts w:ascii="FrutigerNext LT Regular" w:hAnsi="FrutigerNext LT Regular"/>
    </w:rPr>
  </w:style>
  <w:style w:type="paragraph" w:customStyle="1" w:styleId="UI-Absender">
    <w:name w:val="UI-Absender"/>
    <w:basedOn w:val="UI-Standard"/>
    <w:rsid w:val="00DF4F98"/>
    <w:pPr>
      <w:autoSpaceDE w:val="0"/>
      <w:autoSpaceDN w:val="0"/>
      <w:adjustRightInd w:val="0"/>
      <w:spacing w:after="0" w:line="240" w:lineRule="auto"/>
    </w:pPr>
    <w:rPr>
      <w:rFonts w:cs="FrutigerNextLT-Regular"/>
      <w:sz w:val="17"/>
      <w:szCs w:val="17"/>
    </w:rPr>
  </w:style>
  <w:style w:type="paragraph" w:customStyle="1" w:styleId="UI-Adressfeld">
    <w:name w:val="UI-Adressfeld"/>
    <w:basedOn w:val="UI-Standard"/>
    <w:semiHidden/>
    <w:unhideWhenUsed/>
    <w:qFormat/>
    <w:rsid w:val="00DF4F98"/>
    <w:pPr>
      <w:spacing w:after="0" w:line="240" w:lineRule="auto"/>
    </w:pPr>
  </w:style>
  <w:style w:type="character" w:customStyle="1" w:styleId="berschrift1Zchn">
    <w:name w:val="Überschrift 1 Zchn"/>
    <w:basedOn w:val="Absatz-Standardschriftart"/>
    <w:link w:val="berschrift1"/>
    <w:uiPriority w:val="9"/>
    <w:rsid w:val="00805229"/>
    <w:rPr>
      <w:rFonts w:ascii="FrutigerNext LT Bold" w:eastAsiaTheme="majorEastAsia" w:hAnsi="FrutigerNext LT Bold"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805229"/>
    <w:rPr>
      <w:rFonts w:ascii="FrutigerNext LT Bold" w:eastAsiaTheme="majorEastAsia" w:hAnsi="FrutigerNext LT Bold"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35E5"/>
    <w:rPr>
      <w:rFonts w:ascii="FrutigerNext LT Bold" w:eastAsiaTheme="majorEastAsia" w:hAnsi="FrutigerNext LT Bold" w:cstheme="majorBidi"/>
      <w:b/>
      <w:bCs/>
      <w:color w:val="4F81BD" w:themeColor="accent1"/>
    </w:rPr>
  </w:style>
  <w:style w:type="character" w:customStyle="1" w:styleId="berschrift4Zchn">
    <w:name w:val="Überschrift 4 Zchn"/>
    <w:basedOn w:val="Absatz-Standardschriftart"/>
    <w:link w:val="berschrift4"/>
    <w:uiPriority w:val="9"/>
    <w:semiHidden/>
    <w:rsid w:val="00B13CE4"/>
    <w:rPr>
      <w:rFonts w:ascii="FrutigerNext LT Bold" w:eastAsiaTheme="majorEastAsia" w:hAnsi="FrutigerNext LT Bold" w:cstheme="majorBidi"/>
      <w:bCs/>
      <w:iCs/>
      <w:color w:val="4F81BD" w:themeColor="accent1"/>
    </w:rPr>
  </w:style>
  <w:style w:type="character" w:customStyle="1" w:styleId="berschrift5Zchn">
    <w:name w:val="Überschrift 5 Zchn"/>
    <w:basedOn w:val="Absatz-Standardschriftart"/>
    <w:link w:val="berschrift5"/>
    <w:uiPriority w:val="9"/>
    <w:semiHidden/>
    <w:rsid w:val="00743F8B"/>
    <w:rPr>
      <w:rFonts w:ascii="Garamond" w:eastAsiaTheme="majorEastAsia" w:hAnsi="Garamond"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43F8B"/>
    <w:rPr>
      <w:rFonts w:ascii="Garamond" w:eastAsiaTheme="majorEastAsia" w:hAnsi="Garamond" w:cstheme="majorBidi"/>
      <w:b/>
      <w:i/>
      <w:iCs/>
      <w:color w:val="243F60" w:themeColor="accent1" w:themeShade="7F"/>
      <w:sz w:val="24"/>
    </w:rPr>
  </w:style>
  <w:style w:type="character" w:customStyle="1" w:styleId="berschrift7Zchn">
    <w:name w:val="Überschrift 7 Zchn"/>
    <w:basedOn w:val="Absatz-Standardschriftart"/>
    <w:link w:val="berschrift7"/>
    <w:uiPriority w:val="9"/>
    <w:semiHidden/>
    <w:rsid w:val="00B13CE4"/>
    <w:rPr>
      <w:rFonts w:ascii="FrutigerNext LT Regular" w:eastAsiaTheme="majorEastAsia" w:hAnsi="FrutigerNext LT Regular"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3F8B"/>
    <w:rPr>
      <w:rFonts w:ascii="Garamond" w:eastAsiaTheme="majorEastAsia" w:hAnsi="Garamond"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743F8B"/>
    <w:rPr>
      <w:rFonts w:ascii="Garamond" w:eastAsiaTheme="majorEastAsia" w:hAnsi="Garamond" w:cstheme="majorBidi"/>
      <w:i/>
      <w:iCs/>
      <w:color w:val="404040" w:themeColor="text1" w:themeTint="BF"/>
      <w:szCs w:val="20"/>
    </w:rPr>
  </w:style>
  <w:style w:type="paragraph" w:styleId="Titel">
    <w:name w:val="Title"/>
    <w:basedOn w:val="Standard"/>
    <w:next w:val="Standard"/>
    <w:link w:val="TitelZchn"/>
    <w:uiPriority w:val="10"/>
    <w:qFormat/>
    <w:rsid w:val="00D635E5"/>
    <w:pPr>
      <w:spacing w:after="300" w:line="240" w:lineRule="auto"/>
      <w:contextualSpacing/>
    </w:pPr>
    <w:rPr>
      <w:rFonts w:ascii="FrutigerNext LT Bold" w:eastAsiaTheme="majorEastAsia" w:hAnsi="FrutigerNext LT Bold"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D635E5"/>
    <w:rPr>
      <w:rFonts w:ascii="FrutigerNext LT Bold" w:eastAsiaTheme="majorEastAsia" w:hAnsi="FrutigerNext LT Bold" w:cstheme="majorBidi"/>
      <w:b/>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13CE4"/>
    <w:pPr>
      <w:numPr>
        <w:ilvl w:val="1"/>
      </w:numPr>
    </w:pPr>
    <w:rPr>
      <w:rFonts w:eastAsiaTheme="majorEastAsia" w:cstheme="majorBidi"/>
      <w:b/>
      <w:iCs/>
      <w:color w:val="4F81BD" w:themeColor="accent1"/>
      <w:spacing w:val="15"/>
      <w:sz w:val="24"/>
      <w:szCs w:val="24"/>
    </w:rPr>
  </w:style>
  <w:style w:type="character" w:customStyle="1" w:styleId="UntertitelZchn">
    <w:name w:val="Untertitel Zchn"/>
    <w:basedOn w:val="Absatz-Standardschriftart"/>
    <w:link w:val="Untertitel"/>
    <w:uiPriority w:val="11"/>
    <w:rsid w:val="00B13CE4"/>
    <w:rPr>
      <w:rFonts w:ascii="FrutigerNext LT Regular" w:eastAsiaTheme="majorEastAsia" w:hAnsi="FrutigerNext LT Regular" w:cstheme="majorBidi"/>
      <w:b/>
      <w:iCs/>
      <w:color w:val="4F81BD" w:themeColor="accent1"/>
      <w:spacing w:val="15"/>
      <w:sz w:val="24"/>
      <w:szCs w:val="24"/>
    </w:rPr>
  </w:style>
  <w:style w:type="character" w:styleId="SchwacheHervorhebung">
    <w:name w:val="Subtle Emphasis"/>
    <w:basedOn w:val="Absatz-Standardschriftart"/>
    <w:uiPriority w:val="19"/>
    <w:qFormat/>
    <w:rsid w:val="00B13CE4"/>
    <w:rPr>
      <w:i/>
      <w:iCs/>
      <w:color w:val="808080" w:themeColor="text1" w:themeTint="7F"/>
    </w:rPr>
  </w:style>
  <w:style w:type="character" w:styleId="Hervorhebung">
    <w:name w:val="Emphasis"/>
    <w:basedOn w:val="Absatz-Standardschriftart"/>
    <w:uiPriority w:val="20"/>
    <w:qFormat/>
    <w:rsid w:val="00B13CE4"/>
    <w:rPr>
      <w:iCs/>
      <w:color w:val="17365D" w:themeColor="text2" w:themeShade="BF"/>
    </w:rPr>
  </w:style>
  <w:style w:type="character" w:styleId="IntensiveHervorhebung">
    <w:name w:val="Intense Emphasis"/>
    <w:basedOn w:val="Absatz-Standardschriftart"/>
    <w:uiPriority w:val="21"/>
    <w:qFormat/>
    <w:rsid w:val="00B13CE4"/>
    <w:rPr>
      <w:rFonts w:ascii="FrutigerNext LT Bold" w:hAnsi="FrutigerNext LT Bold"/>
      <w:b/>
      <w:bCs/>
      <w:iCs/>
      <w:color w:val="4F81BD" w:themeColor="accent1"/>
    </w:rPr>
  </w:style>
  <w:style w:type="character" w:styleId="Fett">
    <w:name w:val="Strong"/>
    <w:basedOn w:val="Absatz-Standardschriftart"/>
    <w:uiPriority w:val="22"/>
    <w:qFormat/>
    <w:rsid w:val="00B13CE4"/>
    <w:rPr>
      <w:rFonts w:ascii="FrutigerNext LT Bold" w:hAnsi="FrutigerNext LT Bold"/>
      <w:b/>
      <w:bCs/>
    </w:rPr>
  </w:style>
  <w:style w:type="paragraph" w:styleId="Zitat">
    <w:name w:val="Quote"/>
    <w:basedOn w:val="Standard"/>
    <w:next w:val="Standard"/>
    <w:link w:val="ZitatZchn"/>
    <w:uiPriority w:val="29"/>
    <w:qFormat/>
    <w:rsid w:val="00B13CE4"/>
    <w:rPr>
      <w:b/>
      <w:iCs/>
      <w:color w:val="548DD4" w:themeColor="text2" w:themeTint="99"/>
    </w:rPr>
  </w:style>
  <w:style w:type="character" w:customStyle="1" w:styleId="ZitatZchn">
    <w:name w:val="Zitat Zchn"/>
    <w:basedOn w:val="Absatz-Standardschriftart"/>
    <w:link w:val="Zitat"/>
    <w:uiPriority w:val="29"/>
    <w:rsid w:val="00B13CE4"/>
    <w:rPr>
      <w:rFonts w:ascii="FrutigerNext LT Regular" w:hAnsi="FrutigerNext LT Regular"/>
      <w:b/>
      <w:iCs/>
      <w:color w:val="548DD4" w:themeColor="text2" w:themeTint="99"/>
    </w:rPr>
  </w:style>
  <w:style w:type="paragraph" w:styleId="IntensivesZitat">
    <w:name w:val="Intense Quote"/>
    <w:basedOn w:val="Standard"/>
    <w:next w:val="Standard"/>
    <w:link w:val="IntensivesZitatZchn"/>
    <w:uiPriority w:val="30"/>
    <w:qFormat/>
    <w:rsid w:val="00B13CE4"/>
    <w:pPr>
      <w:pBdr>
        <w:bottom w:val="single" w:sz="4" w:space="4" w:color="4F81BD" w:themeColor="accent1"/>
      </w:pBdr>
      <w:spacing w:before="200" w:after="280"/>
      <w:ind w:left="936" w:right="936"/>
    </w:pPr>
    <w:rPr>
      <w:b/>
      <w:bCs/>
      <w:iCs/>
      <w:color w:val="4F81BD" w:themeColor="accent1"/>
    </w:rPr>
  </w:style>
  <w:style w:type="character" w:customStyle="1" w:styleId="IntensivesZitatZchn">
    <w:name w:val="Intensives Zitat Zchn"/>
    <w:basedOn w:val="Absatz-Standardschriftart"/>
    <w:link w:val="IntensivesZitat"/>
    <w:uiPriority w:val="30"/>
    <w:rsid w:val="00B13CE4"/>
    <w:rPr>
      <w:rFonts w:ascii="FrutigerNext LT Regular" w:hAnsi="FrutigerNext LT Regular"/>
      <w:b/>
      <w:bCs/>
      <w:iCs/>
      <w:color w:val="4F81BD" w:themeColor="accent1"/>
    </w:rPr>
  </w:style>
  <w:style w:type="paragraph" w:styleId="Inhaltsverzeichnisberschrift">
    <w:name w:val="TOC Heading"/>
    <w:basedOn w:val="berschrift1"/>
    <w:next w:val="Standard"/>
    <w:uiPriority w:val="39"/>
    <w:semiHidden/>
    <w:unhideWhenUsed/>
    <w:qFormat/>
    <w:rsid w:val="00B13CE4"/>
    <w:pPr>
      <w:outlineLvl w:val="9"/>
    </w:pPr>
    <w:rPr>
      <w:b w:val="0"/>
      <w:sz w:val="28"/>
    </w:rPr>
  </w:style>
  <w:style w:type="paragraph" w:styleId="E-Mail-Signatur">
    <w:name w:val="E-mail Signature"/>
    <w:basedOn w:val="Standard"/>
    <w:link w:val="E-Mail-SignaturZchn"/>
    <w:uiPriority w:val="99"/>
    <w:semiHidden/>
    <w:unhideWhenUsed/>
    <w:rsid w:val="00B13CE4"/>
    <w:pPr>
      <w:spacing w:after="0" w:line="240" w:lineRule="auto"/>
    </w:pPr>
    <w:rPr>
      <w:rFonts w:ascii="Arial" w:hAnsi="Arial"/>
      <w:sz w:val="20"/>
    </w:rPr>
  </w:style>
  <w:style w:type="character" w:customStyle="1" w:styleId="E-Mail-SignaturZchn">
    <w:name w:val="E-Mail-Signatur Zchn"/>
    <w:basedOn w:val="Absatz-Standardschriftart"/>
    <w:link w:val="E-Mail-Signatur"/>
    <w:uiPriority w:val="99"/>
    <w:semiHidden/>
    <w:rsid w:val="00B13CE4"/>
    <w:rPr>
      <w:rFonts w:ascii="Arial" w:hAnsi="Arial"/>
      <w:sz w:val="20"/>
    </w:rPr>
  </w:style>
  <w:style w:type="paragraph" w:styleId="HTMLAdresse">
    <w:name w:val="HTML Address"/>
    <w:basedOn w:val="Standard"/>
    <w:link w:val="HTMLAdresseZchn"/>
    <w:uiPriority w:val="99"/>
    <w:semiHidden/>
    <w:unhideWhenUsed/>
    <w:rsid w:val="00B13CE4"/>
    <w:pPr>
      <w:spacing w:after="0" w:line="240" w:lineRule="auto"/>
    </w:pPr>
    <w:rPr>
      <w:iCs/>
    </w:rPr>
  </w:style>
  <w:style w:type="character" w:customStyle="1" w:styleId="HTMLAdresseZchn">
    <w:name w:val="HTML Adresse Zchn"/>
    <w:basedOn w:val="Absatz-Standardschriftart"/>
    <w:link w:val="HTMLAdresse"/>
    <w:uiPriority w:val="99"/>
    <w:semiHidden/>
    <w:rsid w:val="00B13CE4"/>
    <w:rPr>
      <w:rFonts w:ascii="FrutigerNext LT Regular" w:hAnsi="FrutigerNext LT Regular"/>
      <w:iCs/>
    </w:rPr>
  </w:style>
  <w:style w:type="paragraph" w:customStyle="1" w:styleId="Hauptberschrift">
    <w:name w:val="HauptÜberschrift"/>
    <w:basedOn w:val="berschrift1"/>
    <w:next w:val="Standard"/>
    <w:uiPriority w:val="1"/>
    <w:qFormat/>
    <w:rsid w:val="0017685D"/>
    <w:pPr>
      <w:spacing w:before="0" w:after="280"/>
    </w:pPr>
    <w:rPr>
      <w:rFonts w:ascii="FrutigerNext LT Regular" w:hAnsi="FrutigerNext LT Regular"/>
      <w:sz w:val="40"/>
    </w:rPr>
  </w:style>
  <w:style w:type="paragraph" w:customStyle="1" w:styleId="Fuzeile2">
    <w:name w:val="Fußzeile2"/>
    <w:basedOn w:val="Fuzeile"/>
    <w:rsid w:val="00CE6527"/>
    <w:rPr>
      <w:sz w:val="16"/>
      <w:szCs w:val="16"/>
    </w:rPr>
  </w:style>
  <w:style w:type="character" w:customStyle="1" w:styleId="UI-Standardschrift">
    <w:name w:val="UI-Standardschrift"/>
    <w:uiPriority w:val="99"/>
    <w:rsid w:val="004C6573"/>
    <w:rPr>
      <w:rFonts w:ascii="Arial" w:hAnsi="Arial"/>
      <w:noProof/>
      <w:sz w:val="22"/>
    </w:rPr>
  </w:style>
  <w:style w:type="character" w:styleId="Kommentarzeichen">
    <w:name w:val="annotation reference"/>
    <w:basedOn w:val="Absatz-Standardschriftart"/>
    <w:uiPriority w:val="99"/>
    <w:semiHidden/>
    <w:unhideWhenUsed/>
    <w:rsid w:val="008255AC"/>
    <w:rPr>
      <w:sz w:val="16"/>
      <w:szCs w:val="16"/>
    </w:rPr>
  </w:style>
  <w:style w:type="paragraph" w:styleId="Kommentartext">
    <w:name w:val="annotation text"/>
    <w:basedOn w:val="Standard"/>
    <w:link w:val="KommentartextZchn"/>
    <w:uiPriority w:val="99"/>
    <w:semiHidden/>
    <w:unhideWhenUsed/>
    <w:rsid w:val="008255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5AC"/>
    <w:rPr>
      <w:rFonts w:ascii="FrutigerNext LT Regular" w:hAnsi="FrutigerNext LT Regular"/>
      <w:sz w:val="20"/>
      <w:szCs w:val="20"/>
    </w:rPr>
  </w:style>
  <w:style w:type="paragraph" w:styleId="Kommentarthema">
    <w:name w:val="annotation subject"/>
    <w:basedOn w:val="Kommentartext"/>
    <w:next w:val="Kommentartext"/>
    <w:link w:val="KommentarthemaZchn"/>
    <w:uiPriority w:val="99"/>
    <w:semiHidden/>
    <w:unhideWhenUsed/>
    <w:rsid w:val="008255AC"/>
    <w:rPr>
      <w:b/>
      <w:bCs/>
    </w:rPr>
  </w:style>
  <w:style w:type="character" w:customStyle="1" w:styleId="KommentarthemaZchn">
    <w:name w:val="Kommentarthema Zchn"/>
    <w:basedOn w:val="KommentartextZchn"/>
    <w:link w:val="Kommentarthema"/>
    <w:uiPriority w:val="99"/>
    <w:semiHidden/>
    <w:rsid w:val="008255AC"/>
    <w:rPr>
      <w:rFonts w:ascii="FrutigerNext LT Regular" w:hAnsi="FrutigerNext LT Regular"/>
      <w:b/>
      <w:bCs/>
      <w:sz w:val="20"/>
      <w:szCs w:val="20"/>
    </w:rPr>
  </w:style>
  <w:style w:type="paragraph" w:styleId="berarbeitung">
    <w:name w:val="Revision"/>
    <w:hidden/>
    <w:uiPriority w:val="99"/>
    <w:semiHidden/>
    <w:rsid w:val="00022700"/>
    <w:pPr>
      <w:spacing w:after="0" w:line="240" w:lineRule="auto"/>
    </w:pPr>
    <w:rPr>
      <w:rFonts w:ascii="FrutigerNext LT Regular" w:hAnsi="FrutigerNext LT Regular"/>
    </w:rPr>
  </w:style>
  <w:style w:type="paragraph" w:styleId="Listenabsatz">
    <w:name w:val="List Paragraph"/>
    <w:basedOn w:val="Standard"/>
    <w:uiPriority w:val="34"/>
    <w:qFormat/>
    <w:rsid w:val="005F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I Standard">
      <a:majorFont>
        <a:latin typeface="FrutigerNext LT Bold"/>
        <a:ea typeface=""/>
        <a:cs typeface=""/>
      </a:majorFont>
      <a:minorFont>
        <a:latin typeface="FrutigerNext LT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093B-2D21-449C-ADE5-2FC168F3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2017-02-06T15:04:00Z</cp:lastPrinted>
  <dcterms:created xsi:type="dcterms:W3CDTF">2017-02-08T10:07:00Z</dcterms:created>
  <dcterms:modified xsi:type="dcterms:W3CDTF">2024-03-26T19:52:00Z</dcterms:modified>
</cp:coreProperties>
</file>